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4" w:rsidRDefault="00CF3F11" w:rsidP="005327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61CC">
        <w:rPr>
          <w:b/>
          <w:sz w:val="28"/>
          <w:szCs w:val="28"/>
        </w:rPr>
        <w:t>П</w:t>
      </w:r>
      <w:r w:rsidR="00EF61CC" w:rsidRPr="00EF61CC">
        <w:rPr>
          <w:b/>
          <w:sz w:val="28"/>
          <w:szCs w:val="28"/>
        </w:rPr>
        <w:t>роверк</w:t>
      </w:r>
      <w:r w:rsidR="00EF61CC">
        <w:rPr>
          <w:b/>
          <w:sz w:val="28"/>
          <w:szCs w:val="28"/>
        </w:rPr>
        <w:t>а</w:t>
      </w:r>
      <w:r w:rsidR="00EF61CC" w:rsidRPr="00EF61CC">
        <w:rPr>
          <w:b/>
          <w:sz w:val="28"/>
          <w:szCs w:val="28"/>
        </w:rPr>
        <w:t xml:space="preserve"> отдельных вопросов финансово-хозяйственной деятельности в муниципальном казенном учреждении «Районный организационно-методический центр культуры» муниципального образования Ленинградский район за период 2021 года.</w:t>
      </w:r>
    </w:p>
    <w:p w:rsidR="00EF61CC" w:rsidRDefault="00EF61CC" w:rsidP="005327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3302" w:rsidRDefault="00083E4B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3302" w:rsidRPr="00BB3302">
        <w:rPr>
          <w:sz w:val="28"/>
          <w:szCs w:val="28"/>
        </w:rPr>
        <w:t xml:space="preserve">В соответствии со статьей 11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28.10.2021г.  №76), планом проверок на 2022 год, на основании распоряжений контрольно-счетной палаты муниципального образования Ленинградский район от 09.12.2022г №20-р проведена проверка отдельных вопросов финансово-хозяйственной деятельности в муниципальном казенном учреждении «Районный организационно-методический центр культуры» муниципального образования Ленинградский район за период 2021 года.  </w:t>
      </w:r>
    </w:p>
    <w:p w:rsidR="00F90DAA" w:rsidRPr="00F90DAA" w:rsidRDefault="000B0DB9" w:rsidP="00F90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DAA" w:rsidRPr="00F90DAA">
        <w:rPr>
          <w:sz w:val="28"/>
          <w:szCs w:val="28"/>
        </w:rPr>
        <w:t>Объектом проверки является главный распорядитель бюджетных средств – отдел культуры администрации муниципального образования Ленинградский район (далее - Отдел) и подведомственное ему учреждение – муниципальное казенное учреждение «Районный организационно-методический центр культуры» муниципального образования Ленинградский район (далее – МКУ «РОМЦК»).</w:t>
      </w:r>
      <w:r w:rsidR="00F90DAA" w:rsidRPr="00F90DAA">
        <w:rPr>
          <w:sz w:val="28"/>
          <w:szCs w:val="28"/>
        </w:rPr>
        <w:tab/>
      </w:r>
    </w:p>
    <w:p w:rsidR="00C65DD2" w:rsidRPr="00C65DD2" w:rsidRDefault="00F90DAA" w:rsidP="00F90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0DAA">
        <w:rPr>
          <w:sz w:val="28"/>
          <w:szCs w:val="28"/>
        </w:rPr>
        <w:t>Предметом проверки являются учредительные документы, нормативные документы, трудовые договоры, должностные инструкции, первичные документы (журналы операций, карточки-справки по начислению заработной платы, приказы), платежные документы, регистры бухгалтерского учета, бухгалтерская отчетность, бюджетная смета казенного учреждения и иные документы.</w:t>
      </w:r>
      <w:r w:rsidR="00C65DD2" w:rsidRPr="00C65DD2">
        <w:rPr>
          <w:sz w:val="28"/>
          <w:szCs w:val="28"/>
        </w:rPr>
        <w:tab/>
        <w:t>Проверяемый период: с 01.01.2021 года по 31.12.2022 года.</w:t>
      </w:r>
    </w:p>
    <w:p w:rsidR="00F90DAA" w:rsidRPr="00F90DAA" w:rsidRDefault="00C65DD2" w:rsidP="00F90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</w:r>
      <w:r w:rsidR="00F90DAA" w:rsidRPr="00F90DAA">
        <w:rPr>
          <w:sz w:val="28"/>
          <w:szCs w:val="28"/>
        </w:rPr>
        <w:t>Проверяемый период: с 01.01.2021 года по 31.12.2021 года.</w:t>
      </w:r>
    </w:p>
    <w:p w:rsidR="00F90DAA" w:rsidRPr="00F90DAA" w:rsidRDefault="00F90DAA" w:rsidP="00F90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DAA">
        <w:rPr>
          <w:sz w:val="28"/>
          <w:szCs w:val="28"/>
        </w:rPr>
        <w:tab/>
        <w:t>Сроки проведения проверки: с 14 декабря по 23 декабря 2022 года.</w:t>
      </w:r>
    </w:p>
    <w:p w:rsidR="00C65DD2" w:rsidRDefault="00F90DAA" w:rsidP="00F90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DAA">
        <w:rPr>
          <w:sz w:val="28"/>
          <w:szCs w:val="28"/>
        </w:rPr>
        <w:tab/>
        <w:t xml:space="preserve">По результатам проверки составлен акт от </w:t>
      </w:r>
      <w:r w:rsidR="007B14E7">
        <w:rPr>
          <w:sz w:val="28"/>
          <w:szCs w:val="28"/>
        </w:rPr>
        <w:t>23</w:t>
      </w:r>
      <w:r w:rsidRPr="00F90DAA">
        <w:rPr>
          <w:sz w:val="28"/>
          <w:szCs w:val="28"/>
        </w:rPr>
        <w:t>.12.2022 г.</w:t>
      </w:r>
    </w:p>
    <w:p w:rsidR="00BB0B82" w:rsidRPr="008E1AD4" w:rsidRDefault="000B0DB9" w:rsidP="00C65DD2">
      <w:pPr>
        <w:autoSpaceDE w:val="0"/>
        <w:autoSpaceDN w:val="0"/>
        <w:adjustRightInd w:val="0"/>
        <w:jc w:val="both"/>
        <w:rPr>
          <w:rStyle w:val="a8"/>
          <w:spacing w:val="-1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B0B82" w:rsidRPr="00C5521F">
        <w:rPr>
          <w:spacing w:val="-14"/>
          <w:sz w:val="28"/>
          <w:szCs w:val="28"/>
        </w:rPr>
        <w:t xml:space="preserve">В результате проверки выявлены </w:t>
      </w:r>
      <w:r w:rsidR="004E5B8A">
        <w:rPr>
          <w:spacing w:val="-14"/>
          <w:sz w:val="28"/>
          <w:szCs w:val="28"/>
        </w:rPr>
        <w:t>следующее:</w:t>
      </w:r>
    </w:p>
    <w:p w:rsidR="00A035F6" w:rsidRPr="00A035F6" w:rsidRDefault="00A035F6" w:rsidP="005C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35F6">
        <w:rPr>
          <w:sz w:val="28"/>
          <w:szCs w:val="28"/>
        </w:rPr>
        <w:t>При проверке фактических расходов и расходов, предусмотренных бюджетной сметой</w:t>
      </w:r>
      <w:r w:rsidR="005C5E12">
        <w:rPr>
          <w:sz w:val="28"/>
          <w:szCs w:val="28"/>
        </w:rPr>
        <w:t xml:space="preserve"> учреждения</w:t>
      </w:r>
      <w:r w:rsidRPr="00A035F6">
        <w:rPr>
          <w:sz w:val="28"/>
          <w:szCs w:val="28"/>
        </w:rPr>
        <w:t>, отклонений не установлено.</w:t>
      </w:r>
      <w:r w:rsidR="005C5E12" w:rsidRPr="005C5E12">
        <w:t xml:space="preserve"> </w:t>
      </w:r>
      <w:r w:rsidR="005C5E12" w:rsidRPr="005C5E12">
        <w:rPr>
          <w:sz w:val="28"/>
          <w:szCs w:val="28"/>
        </w:rPr>
        <w:t xml:space="preserve">Превышения над </w:t>
      </w:r>
      <w:r w:rsidR="005C5E12">
        <w:rPr>
          <w:sz w:val="28"/>
          <w:szCs w:val="28"/>
        </w:rPr>
        <w:t xml:space="preserve">утвержденными </w:t>
      </w:r>
      <w:r w:rsidR="005C5E12" w:rsidRPr="005C5E12">
        <w:rPr>
          <w:sz w:val="28"/>
          <w:szCs w:val="28"/>
        </w:rPr>
        <w:t>лимитами бюджетных обязательств не установлено.</w:t>
      </w:r>
    </w:p>
    <w:p w:rsidR="00955106" w:rsidRDefault="00A035F6" w:rsidP="005C5E12">
      <w:pPr>
        <w:ind w:firstLine="708"/>
        <w:jc w:val="both"/>
        <w:rPr>
          <w:sz w:val="28"/>
          <w:szCs w:val="28"/>
        </w:rPr>
      </w:pPr>
      <w:r w:rsidRPr="00A035F6">
        <w:rPr>
          <w:sz w:val="28"/>
          <w:szCs w:val="28"/>
        </w:rPr>
        <w:t>2.</w:t>
      </w:r>
      <w:r w:rsidRPr="00A035F6">
        <w:rPr>
          <w:sz w:val="28"/>
          <w:szCs w:val="28"/>
        </w:rPr>
        <w:tab/>
        <w:t xml:space="preserve">Учетная политика </w:t>
      </w:r>
      <w:r w:rsidR="00CB6CA6">
        <w:rPr>
          <w:sz w:val="28"/>
          <w:szCs w:val="28"/>
        </w:rPr>
        <w:t>Казенного учреждения</w:t>
      </w:r>
      <w:r w:rsidRPr="00A035F6">
        <w:rPr>
          <w:sz w:val="28"/>
          <w:szCs w:val="28"/>
        </w:rPr>
        <w:t xml:space="preserve"> не соответствует требованиям ст.8 Закона № 402-ФЗ и разделу III Приказа №274н.</w:t>
      </w:r>
      <w:r w:rsidR="00B72BFA" w:rsidRPr="00B72BFA">
        <w:t xml:space="preserve"> </w:t>
      </w:r>
      <w:r w:rsidR="00B72BFA" w:rsidRPr="00B72BFA">
        <w:rPr>
          <w:sz w:val="28"/>
          <w:szCs w:val="28"/>
        </w:rPr>
        <w:t>В нарушение пункта 1.12 учетной политики учреждения и приказа №52н в «журналах операций расчетов по заработной плате» предоставленных за 2021 год отсутствует сама форма журнала операции (форма по ОКУД 0504071).</w:t>
      </w:r>
      <w:r w:rsidR="0037669B" w:rsidRPr="0037669B">
        <w:t xml:space="preserve"> </w:t>
      </w:r>
      <w:r w:rsidR="0037669B" w:rsidRPr="0037669B">
        <w:rPr>
          <w:sz w:val="28"/>
          <w:szCs w:val="28"/>
        </w:rPr>
        <w:t>В нарушении приказа Минфина России от 30.03.2015г. №52н с января 2021 года по октябрь 2021 года не использовалась утвержденная форма табеля учета использования рабочего времени (форма по ОКУД 0504421).</w:t>
      </w:r>
    </w:p>
    <w:p w:rsidR="005C5E12" w:rsidRDefault="005C5E12" w:rsidP="00B72BFA">
      <w:pPr>
        <w:ind w:firstLine="708"/>
        <w:jc w:val="both"/>
        <w:rPr>
          <w:sz w:val="28"/>
          <w:szCs w:val="28"/>
        </w:rPr>
      </w:pPr>
      <w:r w:rsidRPr="005C5E12">
        <w:rPr>
          <w:sz w:val="28"/>
          <w:szCs w:val="28"/>
        </w:rPr>
        <w:t>3.</w:t>
      </w:r>
      <w:r w:rsidRPr="005C5E12">
        <w:rPr>
          <w:sz w:val="28"/>
          <w:szCs w:val="28"/>
        </w:rPr>
        <w:tab/>
        <w:t xml:space="preserve">В нарушение Положения об оплате труда работников </w:t>
      </w:r>
      <w:r w:rsidR="00B101F3">
        <w:rPr>
          <w:sz w:val="28"/>
          <w:szCs w:val="28"/>
        </w:rPr>
        <w:t>К</w:t>
      </w:r>
      <w:r w:rsidRPr="005C5E12">
        <w:rPr>
          <w:sz w:val="28"/>
          <w:szCs w:val="28"/>
        </w:rPr>
        <w:t>азенного учреждения</w:t>
      </w:r>
      <w:r w:rsidR="00B101F3">
        <w:rPr>
          <w:sz w:val="28"/>
          <w:szCs w:val="28"/>
        </w:rPr>
        <w:t xml:space="preserve"> </w:t>
      </w:r>
      <w:r w:rsidRPr="005C5E12">
        <w:rPr>
          <w:sz w:val="28"/>
          <w:szCs w:val="28"/>
        </w:rPr>
        <w:t xml:space="preserve">в расчете (обосновании) к бюджетной смете на оплату труда на </w:t>
      </w:r>
      <w:r w:rsidRPr="005C5E12">
        <w:rPr>
          <w:sz w:val="28"/>
          <w:szCs w:val="28"/>
        </w:rPr>
        <w:lastRenderedPageBreak/>
        <w:t>2021 год учтены выплаты стимулирующего характера, не указанные в штатном расписании.</w:t>
      </w:r>
      <w:r w:rsidR="00B72BFA">
        <w:rPr>
          <w:sz w:val="28"/>
          <w:szCs w:val="28"/>
        </w:rPr>
        <w:t xml:space="preserve"> </w:t>
      </w:r>
      <w:r w:rsidR="00B101F3">
        <w:rPr>
          <w:sz w:val="28"/>
          <w:szCs w:val="28"/>
        </w:rPr>
        <w:t>Ш</w:t>
      </w:r>
      <w:r w:rsidRPr="005C5E12">
        <w:rPr>
          <w:sz w:val="28"/>
          <w:szCs w:val="28"/>
        </w:rPr>
        <w:t xml:space="preserve">татным </w:t>
      </w:r>
      <w:r w:rsidR="00B101F3">
        <w:rPr>
          <w:sz w:val="28"/>
          <w:szCs w:val="28"/>
        </w:rPr>
        <w:t xml:space="preserve">расписанием учреждения </w:t>
      </w:r>
      <w:r w:rsidRPr="005C5E12">
        <w:rPr>
          <w:sz w:val="28"/>
          <w:szCs w:val="28"/>
        </w:rPr>
        <w:t>по состоянию на 01.01.2021г, утверждена должность ведущего методиста, не предусмотренная перечнем должностей работников основного персонала методического центра муниципального образования Ленинградский район.</w:t>
      </w:r>
    </w:p>
    <w:p w:rsidR="005C5E12" w:rsidRPr="005C5E12" w:rsidRDefault="005C5E12" w:rsidP="00B101F3">
      <w:pPr>
        <w:ind w:firstLine="708"/>
        <w:jc w:val="both"/>
        <w:rPr>
          <w:sz w:val="28"/>
          <w:szCs w:val="28"/>
        </w:rPr>
      </w:pPr>
      <w:r w:rsidRPr="005C5E12">
        <w:rPr>
          <w:sz w:val="28"/>
          <w:szCs w:val="28"/>
        </w:rPr>
        <w:t>6.</w:t>
      </w:r>
      <w:r w:rsidRPr="005C5E12">
        <w:rPr>
          <w:sz w:val="28"/>
          <w:szCs w:val="28"/>
        </w:rPr>
        <w:tab/>
        <w:t>При проверке должностных инструкций по должности ведущий методист и методист, установлены нарушения Единого квалификационного справочника № 251н, в части квалификационных требований.</w:t>
      </w:r>
      <w:r w:rsidR="00B101F3" w:rsidRPr="00B101F3">
        <w:t xml:space="preserve"> </w:t>
      </w:r>
      <w:r w:rsidR="00B101F3" w:rsidRPr="00B101F3">
        <w:rPr>
          <w:sz w:val="28"/>
          <w:szCs w:val="28"/>
        </w:rPr>
        <w:t>Трудовые договоры сотрудников содержат показатели и критерии выплат стимулирующего характера, не предусмотренные положением</w:t>
      </w:r>
      <w:r w:rsidR="00B101F3">
        <w:rPr>
          <w:sz w:val="28"/>
          <w:szCs w:val="28"/>
        </w:rPr>
        <w:t xml:space="preserve"> об оплате труда. В положении </w:t>
      </w:r>
      <w:r w:rsidRPr="005C5E12">
        <w:rPr>
          <w:sz w:val="28"/>
          <w:szCs w:val="28"/>
        </w:rPr>
        <w:t>не указаны размер, порядок и условия предоставления «материальной помощи»</w:t>
      </w:r>
      <w:r w:rsidR="00B101F3">
        <w:rPr>
          <w:sz w:val="28"/>
          <w:szCs w:val="28"/>
        </w:rPr>
        <w:t xml:space="preserve"> и </w:t>
      </w:r>
      <w:r w:rsidRPr="005C5E12">
        <w:rPr>
          <w:sz w:val="28"/>
          <w:szCs w:val="28"/>
        </w:rPr>
        <w:t xml:space="preserve">не указан перечень показателей, в связи с которыми назначаются выплаты стимулирующего характера, размер данной выплаты, порядок расчета и периодичность. </w:t>
      </w:r>
    </w:p>
    <w:p w:rsidR="00955106" w:rsidRDefault="005C5E12" w:rsidP="00B101F3">
      <w:pPr>
        <w:ind w:firstLine="708"/>
        <w:jc w:val="both"/>
        <w:rPr>
          <w:sz w:val="28"/>
          <w:szCs w:val="28"/>
        </w:rPr>
      </w:pPr>
      <w:r w:rsidRPr="005C5E12">
        <w:rPr>
          <w:sz w:val="28"/>
          <w:szCs w:val="28"/>
        </w:rPr>
        <w:t>10.</w:t>
      </w:r>
      <w:r w:rsidRPr="005C5E12">
        <w:rPr>
          <w:sz w:val="28"/>
          <w:szCs w:val="28"/>
        </w:rPr>
        <w:tab/>
        <w:t>В нарушении ст. 136 ТК РФ заработная плата за первую половину месяца в 2021 году была выплачена не пропорционально отработанному времени, а фиксированной суммой.</w:t>
      </w:r>
    </w:p>
    <w:p w:rsidR="00C65DD2" w:rsidRPr="00C66667" w:rsidRDefault="00C65DD2" w:rsidP="004E5B8A">
      <w:pPr>
        <w:jc w:val="both"/>
        <w:rPr>
          <w:sz w:val="28"/>
          <w:szCs w:val="28"/>
        </w:rPr>
      </w:pPr>
      <w:r w:rsidRPr="00493404">
        <w:rPr>
          <w:sz w:val="28"/>
          <w:szCs w:val="28"/>
        </w:rPr>
        <w:tab/>
      </w:r>
      <w:r w:rsidR="005C5E12" w:rsidRPr="005C5E12">
        <w:rPr>
          <w:sz w:val="28"/>
          <w:szCs w:val="28"/>
        </w:rPr>
        <w:t>11.</w:t>
      </w:r>
      <w:r w:rsidR="005C5E12" w:rsidRPr="005C5E12">
        <w:rPr>
          <w:sz w:val="28"/>
          <w:szCs w:val="28"/>
        </w:rPr>
        <w:tab/>
        <w:t xml:space="preserve">В </w:t>
      </w:r>
      <w:r w:rsidR="00B101F3">
        <w:rPr>
          <w:sz w:val="28"/>
          <w:szCs w:val="28"/>
        </w:rPr>
        <w:t>нарушение</w:t>
      </w:r>
      <w:r w:rsidR="005C5E12" w:rsidRPr="005C5E12">
        <w:rPr>
          <w:sz w:val="28"/>
          <w:szCs w:val="28"/>
        </w:rPr>
        <w:t xml:space="preserve"> Положения о стимулирующих и компенсационных выплатах работникам казенного учреждения</w:t>
      </w:r>
      <w:r w:rsidR="00B101F3">
        <w:rPr>
          <w:sz w:val="28"/>
          <w:szCs w:val="28"/>
        </w:rPr>
        <w:t xml:space="preserve">, </w:t>
      </w:r>
      <w:r w:rsidR="005C5E12" w:rsidRPr="005C5E12">
        <w:rPr>
          <w:sz w:val="28"/>
          <w:szCs w:val="28"/>
        </w:rPr>
        <w:t>специалисту начислена и выплачена надбавка стимулирующего характера не за фактически отработанное время</w:t>
      </w:r>
      <w:r w:rsidR="0037669B">
        <w:rPr>
          <w:sz w:val="28"/>
          <w:szCs w:val="28"/>
        </w:rPr>
        <w:t>, в</w:t>
      </w:r>
      <w:r w:rsidR="005C5E12" w:rsidRPr="005C5E12">
        <w:rPr>
          <w:sz w:val="28"/>
          <w:szCs w:val="28"/>
        </w:rPr>
        <w:t xml:space="preserve"> результате чего неправомерно</w:t>
      </w:r>
      <w:r w:rsidR="00B101F3">
        <w:rPr>
          <w:sz w:val="28"/>
          <w:szCs w:val="28"/>
        </w:rPr>
        <w:t xml:space="preserve"> выплачена данная доплата. </w:t>
      </w:r>
      <w:r w:rsidR="007B14E7">
        <w:rPr>
          <w:sz w:val="28"/>
          <w:szCs w:val="28"/>
        </w:rPr>
        <w:t>В</w:t>
      </w:r>
      <w:r w:rsidR="005C5E12" w:rsidRPr="005C5E12">
        <w:rPr>
          <w:sz w:val="28"/>
          <w:szCs w:val="28"/>
        </w:rPr>
        <w:t xml:space="preserve">едущему специалисту необоснованно </w:t>
      </w:r>
      <w:proofErr w:type="spellStart"/>
      <w:r w:rsidR="00CB6CA6" w:rsidRPr="005C5E12">
        <w:rPr>
          <w:sz w:val="28"/>
          <w:szCs w:val="28"/>
        </w:rPr>
        <w:t>недоначислена</w:t>
      </w:r>
      <w:proofErr w:type="spellEnd"/>
      <w:r w:rsidR="005C5E12" w:rsidRPr="005C5E12">
        <w:rPr>
          <w:sz w:val="28"/>
          <w:szCs w:val="28"/>
        </w:rPr>
        <w:t xml:space="preserve"> заработная плата за август 2021 года</w:t>
      </w:r>
      <w:r w:rsidR="00B101F3">
        <w:rPr>
          <w:sz w:val="28"/>
          <w:szCs w:val="28"/>
        </w:rPr>
        <w:t>. В</w:t>
      </w:r>
      <w:r w:rsidR="005C5E12" w:rsidRPr="005C5E12">
        <w:rPr>
          <w:sz w:val="28"/>
          <w:szCs w:val="28"/>
        </w:rPr>
        <w:t>едущему методисту персональный повышающий коэффициент был установлен на период, превышающий календарный го</w:t>
      </w:r>
      <w:r w:rsidR="00B101F3">
        <w:rPr>
          <w:sz w:val="28"/>
          <w:szCs w:val="28"/>
        </w:rPr>
        <w:t xml:space="preserve">д. </w:t>
      </w:r>
      <w:r w:rsidR="005C5E12" w:rsidRPr="005C5E12">
        <w:rPr>
          <w:sz w:val="28"/>
          <w:szCs w:val="28"/>
        </w:rPr>
        <w:t>Методисту не в полном объеме выплачена надбавка стимулирующего характера</w:t>
      </w:r>
      <w:r w:rsidR="00B101F3">
        <w:rPr>
          <w:sz w:val="28"/>
          <w:szCs w:val="28"/>
        </w:rPr>
        <w:t>. Д</w:t>
      </w:r>
      <w:r w:rsidR="005C5E12" w:rsidRPr="005C5E12">
        <w:rPr>
          <w:sz w:val="28"/>
          <w:szCs w:val="28"/>
        </w:rPr>
        <w:t>иректору</w:t>
      </w:r>
      <w:r w:rsidR="00B101F3">
        <w:rPr>
          <w:sz w:val="28"/>
          <w:szCs w:val="28"/>
        </w:rPr>
        <w:t xml:space="preserve"> казенного учреждения </w:t>
      </w:r>
      <w:r w:rsidR="005C5E12" w:rsidRPr="005C5E12">
        <w:rPr>
          <w:sz w:val="28"/>
          <w:szCs w:val="28"/>
        </w:rPr>
        <w:t>начислена и выплачена стимулирующая надбавка</w:t>
      </w:r>
      <w:r w:rsidR="00B101F3">
        <w:rPr>
          <w:sz w:val="28"/>
          <w:szCs w:val="28"/>
        </w:rPr>
        <w:t xml:space="preserve"> </w:t>
      </w:r>
      <w:r w:rsidR="005C5E12" w:rsidRPr="005C5E12">
        <w:rPr>
          <w:sz w:val="28"/>
          <w:szCs w:val="28"/>
        </w:rPr>
        <w:t xml:space="preserve">без основания (распоряжение главы администрации муниципального образования не предоставлено). </w:t>
      </w:r>
    </w:p>
    <w:p w:rsidR="00C65DD2" w:rsidRDefault="00C65DD2" w:rsidP="00C65DD2">
      <w:pPr>
        <w:jc w:val="both"/>
        <w:rPr>
          <w:sz w:val="28"/>
          <w:szCs w:val="28"/>
        </w:rPr>
      </w:pPr>
    </w:p>
    <w:p w:rsidR="008F2BAF" w:rsidRPr="00054995" w:rsidRDefault="00777813" w:rsidP="00C17356">
      <w:pPr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C17356">
        <w:rPr>
          <w:sz w:val="28"/>
          <w:szCs w:val="28"/>
        </w:rPr>
        <w:t>Представление</w:t>
      </w:r>
      <w:r w:rsidR="00E1723A" w:rsidRPr="0000241C">
        <w:rPr>
          <w:sz w:val="28"/>
          <w:szCs w:val="28"/>
        </w:rPr>
        <w:t xml:space="preserve"> о принятии мер по устранению на</w:t>
      </w:r>
      <w:r w:rsidR="0000241C" w:rsidRPr="0000241C">
        <w:rPr>
          <w:sz w:val="28"/>
          <w:szCs w:val="28"/>
        </w:rPr>
        <w:t>рушений и недост</w:t>
      </w:r>
      <w:r w:rsidR="00C17356">
        <w:rPr>
          <w:sz w:val="28"/>
          <w:szCs w:val="28"/>
        </w:rPr>
        <w:t xml:space="preserve">атков направлено в </w:t>
      </w:r>
      <w:r w:rsidR="00441429" w:rsidRPr="00441429">
        <w:rPr>
          <w:sz w:val="28"/>
          <w:szCs w:val="28"/>
        </w:rPr>
        <w:t>муниципальн</w:t>
      </w:r>
      <w:r w:rsidR="00441429">
        <w:rPr>
          <w:sz w:val="28"/>
          <w:szCs w:val="28"/>
        </w:rPr>
        <w:t>ое</w:t>
      </w:r>
      <w:r w:rsidR="00441429" w:rsidRPr="00441429">
        <w:rPr>
          <w:sz w:val="28"/>
          <w:szCs w:val="28"/>
        </w:rPr>
        <w:t xml:space="preserve"> казенно</w:t>
      </w:r>
      <w:r w:rsidR="00441429">
        <w:rPr>
          <w:sz w:val="28"/>
          <w:szCs w:val="28"/>
        </w:rPr>
        <w:t>е</w:t>
      </w:r>
      <w:r w:rsidR="00441429" w:rsidRPr="00441429">
        <w:rPr>
          <w:sz w:val="28"/>
          <w:szCs w:val="28"/>
        </w:rPr>
        <w:t xml:space="preserve"> учреждени</w:t>
      </w:r>
      <w:r w:rsidR="00441429">
        <w:rPr>
          <w:sz w:val="28"/>
          <w:szCs w:val="28"/>
        </w:rPr>
        <w:t>е</w:t>
      </w:r>
      <w:r w:rsidR="00441429" w:rsidRPr="00441429">
        <w:rPr>
          <w:sz w:val="28"/>
          <w:szCs w:val="28"/>
        </w:rPr>
        <w:t xml:space="preserve"> «Районный организационно-методический центр культуры»</w:t>
      </w:r>
      <w:r w:rsidR="00441429">
        <w:rPr>
          <w:sz w:val="28"/>
          <w:szCs w:val="28"/>
        </w:rPr>
        <w:t xml:space="preserve"> </w:t>
      </w:r>
      <w:r w:rsidR="00441429" w:rsidRPr="00441429">
        <w:rPr>
          <w:sz w:val="28"/>
          <w:szCs w:val="28"/>
        </w:rPr>
        <w:t>муниципального образования Ленинградский район</w:t>
      </w:r>
      <w:r w:rsidR="007B14E7">
        <w:rPr>
          <w:sz w:val="28"/>
          <w:szCs w:val="28"/>
        </w:rPr>
        <w:t xml:space="preserve"> и отдел культуры</w:t>
      </w:r>
      <w:proofErr w:type="gramStart"/>
      <w:r w:rsidR="007B14E7">
        <w:rPr>
          <w:sz w:val="28"/>
          <w:szCs w:val="28"/>
        </w:rPr>
        <w:t xml:space="preserve"> .</w:t>
      </w:r>
      <w:proofErr w:type="gramEnd"/>
      <w:r w:rsidR="00DD1935">
        <w:rPr>
          <w:rStyle w:val="1"/>
          <w:sz w:val="28"/>
          <w:szCs w:val="28"/>
        </w:rPr>
        <w:t xml:space="preserve"> Отчет по </w:t>
      </w:r>
      <w:r w:rsidR="008F2BAF">
        <w:rPr>
          <w:rStyle w:val="1"/>
          <w:sz w:val="28"/>
          <w:szCs w:val="28"/>
        </w:rPr>
        <w:t>проверке направлен для ознакомления</w:t>
      </w:r>
      <w:r w:rsidR="00441429">
        <w:rPr>
          <w:rStyle w:val="1"/>
          <w:sz w:val="28"/>
          <w:szCs w:val="28"/>
        </w:rPr>
        <w:t xml:space="preserve"> </w:t>
      </w:r>
      <w:r w:rsidR="00493404">
        <w:rPr>
          <w:sz w:val="28"/>
          <w:szCs w:val="28"/>
        </w:rPr>
        <w:t>глав</w:t>
      </w:r>
      <w:r w:rsidR="00441429">
        <w:rPr>
          <w:sz w:val="28"/>
          <w:szCs w:val="28"/>
        </w:rPr>
        <w:t xml:space="preserve">е </w:t>
      </w:r>
      <w:r w:rsidR="008F2BAF">
        <w:rPr>
          <w:sz w:val="28"/>
          <w:szCs w:val="28"/>
        </w:rPr>
        <w:t>администрации муниципального образования Ленин</w:t>
      </w:r>
      <w:r w:rsidR="00DD1935">
        <w:rPr>
          <w:sz w:val="28"/>
          <w:szCs w:val="28"/>
        </w:rPr>
        <w:t>градский район</w:t>
      </w:r>
      <w:r w:rsidR="00441429">
        <w:rPr>
          <w:sz w:val="28"/>
          <w:szCs w:val="28"/>
        </w:rPr>
        <w:t xml:space="preserve"> Ю.Ю. </w:t>
      </w:r>
      <w:proofErr w:type="spellStart"/>
      <w:r w:rsidR="00441429">
        <w:rPr>
          <w:sz w:val="28"/>
          <w:szCs w:val="28"/>
        </w:rPr>
        <w:t>Шулико</w:t>
      </w:r>
      <w:proofErr w:type="spellEnd"/>
      <w:r w:rsidR="00441429">
        <w:rPr>
          <w:sz w:val="28"/>
          <w:szCs w:val="28"/>
        </w:rPr>
        <w:t xml:space="preserve"> </w:t>
      </w:r>
      <w:r w:rsidR="00DD1935">
        <w:rPr>
          <w:sz w:val="28"/>
          <w:szCs w:val="28"/>
        </w:rPr>
        <w:t xml:space="preserve">и </w:t>
      </w:r>
      <w:r w:rsidR="008F2BAF">
        <w:rPr>
          <w:rStyle w:val="1"/>
          <w:sz w:val="28"/>
          <w:szCs w:val="28"/>
        </w:rPr>
        <w:t>председателю Совета муниципального обра</w:t>
      </w:r>
      <w:r w:rsidR="00493404">
        <w:rPr>
          <w:rStyle w:val="1"/>
          <w:sz w:val="28"/>
          <w:szCs w:val="28"/>
        </w:rPr>
        <w:t xml:space="preserve">зования Ленинградский район </w:t>
      </w:r>
      <w:r w:rsidR="008F2BAF">
        <w:rPr>
          <w:rStyle w:val="1"/>
          <w:sz w:val="28"/>
          <w:szCs w:val="28"/>
        </w:rPr>
        <w:t>И.А.</w:t>
      </w:r>
      <w:r w:rsidR="005F7B95">
        <w:rPr>
          <w:rStyle w:val="1"/>
          <w:sz w:val="28"/>
          <w:szCs w:val="28"/>
        </w:rPr>
        <w:t xml:space="preserve"> </w:t>
      </w:r>
      <w:proofErr w:type="spellStart"/>
      <w:r w:rsidR="008F2BAF">
        <w:rPr>
          <w:rStyle w:val="1"/>
          <w:sz w:val="28"/>
          <w:szCs w:val="28"/>
        </w:rPr>
        <w:t>Горелко</w:t>
      </w:r>
      <w:proofErr w:type="spellEnd"/>
      <w:r w:rsidR="00493404">
        <w:rPr>
          <w:rStyle w:val="1"/>
          <w:sz w:val="28"/>
          <w:szCs w:val="28"/>
        </w:rPr>
        <w:t>.</w:t>
      </w:r>
    </w:p>
    <w:p w:rsidR="009C633A" w:rsidRDefault="009C633A" w:rsidP="008F2BAF">
      <w:pPr>
        <w:ind w:firstLine="708"/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D"/>
    <w:rsid w:val="0000241C"/>
    <w:rsid w:val="00083E4B"/>
    <w:rsid w:val="000B01CA"/>
    <w:rsid w:val="000B0DB9"/>
    <w:rsid w:val="00166E21"/>
    <w:rsid w:val="001E77E9"/>
    <w:rsid w:val="002D703C"/>
    <w:rsid w:val="003068F2"/>
    <w:rsid w:val="0037669B"/>
    <w:rsid w:val="003D1F2A"/>
    <w:rsid w:val="003F6388"/>
    <w:rsid w:val="00441429"/>
    <w:rsid w:val="00460407"/>
    <w:rsid w:val="00493404"/>
    <w:rsid w:val="0049607C"/>
    <w:rsid w:val="004A42EB"/>
    <w:rsid w:val="004C7006"/>
    <w:rsid w:val="004E4CB5"/>
    <w:rsid w:val="004E5B8A"/>
    <w:rsid w:val="0051051A"/>
    <w:rsid w:val="005327F4"/>
    <w:rsid w:val="005879D8"/>
    <w:rsid w:val="005C5E12"/>
    <w:rsid w:val="005F7B95"/>
    <w:rsid w:val="00601E05"/>
    <w:rsid w:val="00616545"/>
    <w:rsid w:val="00652930"/>
    <w:rsid w:val="00682F40"/>
    <w:rsid w:val="006E455E"/>
    <w:rsid w:val="00777813"/>
    <w:rsid w:val="007B14E7"/>
    <w:rsid w:val="00835224"/>
    <w:rsid w:val="00836930"/>
    <w:rsid w:val="008615D3"/>
    <w:rsid w:val="008744A6"/>
    <w:rsid w:val="008F2BAF"/>
    <w:rsid w:val="00952B40"/>
    <w:rsid w:val="00955106"/>
    <w:rsid w:val="009925C2"/>
    <w:rsid w:val="009C633A"/>
    <w:rsid w:val="009D5D7D"/>
    <w:rsid w:val="00A035F6"/>
    <w:rsid w:val="00A631A5"/>
    <w:rsid w:val="00AC7C93"/>
    <w:rsid w:val="00B101F3"/>
    <w:rsid w:val="00B26828"/>
    <w:rsid w:val="00B479D2"/>
    <w:rsid w:val="00B72BFA"/>
    <w:rsid w:val="00BA2D23"/>
    <w:rsid w:val="00BB0B82"/>
    <w:rsid w:val="00BB3302"/>
    <w:rsid w:val="00BE5F2C"/>
    <w:rsid w:val="00C17356"/>
    <w:rsid w:val="00C65DD2"/>
    <w:rsid w:val="00C66667"/>
    <w:rsid w:val="00CB6CA6"/>
    <w:rsid w:val="00CF3F11"/>
    <w:rsid w:val="00DD1935"/>
    <w:rsid w:val="00E1723A"/>
    <w:rsid w:val="00E4573C"/>
    <w:rsid w:val="00E579C9"/>
    <w:rsid w:val="00EF61CC"/>
    <w:rsid w:val="00F9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customStyle="1" w:styleId="s10">
    <w:name w:val="s_10"/>
    <w:basedOn w:val="a0"/>
    <w:rsid w:val="000B0DB9"/>
  </w:style>
  <w:style w:type="character" w:styleId="a8">
    <w:name w:val="Hyperlink"/>
    <w:basedOn w:val="a0"/>
    <w:uiPriority w:val="99"/>
    <w:unhideWhenUsed/>
    <w:rsid w:val="000B0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50</cp:revision>
  <cp:lastPrinted>2021-02-18T08:35:00Z</cp:lastPrinted>
  <dcterms:created xsi:type="dcterms:W3CDTF">2019-12-30T12:35:00Z</dcterms:created>
  <dcterms:modified xsi:type="dcterms:W3CDTF">2022-12-28T13:39:00Z</dcterms:modified>
</cp:coreProperties>
</file>